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8AAC" w14:textId="1FF00188" w:rsidR="0026383D" w:rsidRDefault="0026383D" w:rsidP="00504214">
      <w:pPr>
        <w:pStyle w:val="Default"/>
        <w:jc w:val="center"/>
        <w:rPr>
          <w:sz w:val="22"/>
          <w:szCs w:val="22"/>
        </w:rPr>
      </w:pPr>
      <w:r>
        <w:rPr>
          <w:b/>
          <w:bCs/>
          <w:i/>
          <w:iCs/>
          <w:sz w:val="22"/>
          <w:szCs w:val="22"/>
        </w:rPr>
        <w:t xml:space="preserve">INFORME DE </w:t>
      </w:r>
      <w:r w:rsidRPr="008A41BA">
        <w:rPr>
          <w:b/>
          <w:bCs/>
          <w:i/>
          <w:iCs/>
          <w:color w:val="FF0000"/>
          <w:sz w:val="22"/>
          <w:szCs w:val="22"/>
        </w:rPr>
        <w:t xml:space="preserve">ASEGURAMIENTO LIMITADO </w:t>
      </w:r>
      <w:r>
        <w:rPr>
          <w:b/>
          <w:bCs/>
          <w:i/>
          <w:iCs/>
          <w:sz w:val="22"/>
          <w:szCs w:val="22"/>
        </w:rPr>
        <w:t>DE CONTADOR PÚBLICO INDEPENDIENTE SOBRE EL CUMPLIMIENTO</w:t>
      </w:r>
      <w:r w:rsidR="008A41BA">
        <w:rPr>
          <w:b/>
          <w:bCs/>
          <w:i/>
          <w:iCs/>
          <w:sz w:val="22"/>
          <w:szCs w:val="22"/>
        </w:rPr>
        <w:t>…</w:t>
      </w:r>
      <w:proofErr w:type="gramStart"/>
      <w:r w:rsidR="008A41BA">
        <w:rPr>
          <w:b/>
          <w:bCs/>
          <w:i/>
          <w:iCs/>
          <w:sz w:val="22"/>
          <w:szCs w:val="22"/>
        </w:rPr>
        <w:t>…….</w:t>
      </w:r>
      <w:proofErr w:type="gramEnd"/>
      <w:r w:rsidR="008A41BA">
        <w:rPr>
          <w:b/>
          <w:bCs/>
          <w:i/>
          <w:iCs/>
          <w:sz w:val="22"/>
          <w:szCs w:val="22"/>
        </w:rPr>
        <w:t>.(</w:t>
      </w:r>
      <w:proofErr w:type="spellStart"/>
      <w:r w:rsidR="008A41BA">
        <w:rPr>
          <w:b/>
          <w:bCs/>
          <w:i/>
          <w:iCs/>
          <w:sz w:val="22"/>
          <w:szCs w:val="22"/>
        </w:rPr>
        <w:t>ej</w:t>
      </w:r>
      <w:proofErr w:type="spellEnd"/>
      <w:r w:rsidR="008A41BA" w:rsidRPr="008A41BA">
        <w:rPr>
          <w:b/>
          <w:bCs/>
          <w:i/>
          <w:iCs/>
          <w:sz w:val="16"/>
          <w:szCs w:val="16"/>
        </w:rPr>
        <w:t xml:space="preserve">: </w:t>
      </w:r>
      <w:r w:rsidRPr="008A41BA">
        <w:rPr>
          <w:b/>
          <w:bCs/>
          <w:i/>
          <w:iCs/>
          <w:sz w:val="16"/>
          <w:szCs w:val="16"/>
        </w:rPr>
        <w:t xml:space="preserve"> </w:t>
      </w:r>
      <w:r w:rsidR="008A41BA">
        <w:rPr>
          <w:b/>
          <w:bCs/>
          <w:i/>
          <w:iCs/>
          <w:sz w:val="16"/>
          <w:szCs w:val="16"/>
        </w:rPr>
        <w:t>Movimientos bancarios/financieros)</w:t>
      </w:r>
    </w:p>
    <w:p w14:paraId="763D9BBB" w14:textId="0206279D" w:rsidR="0026383D" w:rsidRDefault="0026383D" w:rsidP="00504214">
      <w:pPr>
        <w:pStyle w:val="Default"/>
        <w:jc w:val="center"/>
        <w:rPr>
          <w:sz w:val="22"/>
          <w:szCs w:val="22"/>
        </w:rPr>
      </w:pPr>
    </w:p>
    <w:p w14:paraId="5F25609E" w14:textId="77777777" w:rsidR="0026383D" w:rsidRDefault="0026383D" w:rsidP="0026383D">
      <w:pPr>
        <w:pStyle w:val="Default"/>
        <w:rPr>
          <w:sz w:val="22"/>
          <w:szCs w:val="22"/>
        </w:rPr>
      </w:pPr>
    </w:p>
    <w:p w14:paraId="50EAD1D4" w14:textId="77777777" w:rsidR="0026383D" w:rsidRDefault="0026383D" w:rsidP="0026383D">
      <w:pPr>
        <w:pStyle w:val="Default"/>
        <w:rPr>
          <w:sz w:val="22"/>
          <w:szCs w:val="22"/>
        </w:rPr>
      </w:pPr>
    </w:p>
    <w:p w14:paraId="348C5E6E" w14:textId="106B12D7" w:rsidR="0026383D" w:rsidRDefault="0026383D" w:rsidP="0026383D">
      <w:pPr>
        <w:pStyle w:val="Default"/>
        <w:rPr>
          <w:sz w:val="22"/>
          <w:szCs w:val="22"/>
        </w:rPr>
      </w:pPr>
      <w:r>
        <w:rPr>
          <w:sz w:val="22"/>
          <w:szCs w:val="22"/>
        </w:rPr>
        <w:t xml:space="preserve">Señores </w:t>
      </w:r>
    </w:p>
    <w:p w14:paraId="080F616E" w14:textId="77777777" w:rsidR="0026383D" w:rsidRDefault="0026383D" w:rsidP="0026383D">
      <w:pPr>
        <w:pStyle w:val="Default"/>
        <w:rPr>
          <w:sz w:val="22"/>
          <w:szCs w:val="22"/>
        </w:rPr>
      </w:pPr>
      <w:r>
        <w:rPr>
          <w:sz w:val="22"/>
          <w:szCs w:val="22"/>
        </w:rPr>
        <w:t xml:space="preserve">Accionistas, Presidente y </w:t>
      </w:r>
      <w:proofErr w:type="gramStart"/>
      <w:r>
        <w:rPr>
          <w:sz w:val="22"/>
          <w:szCs w:val="22"/>
        </w:rPr>
        <w:t>Directores,…</w:t>
      </w:r>
      <w:proofErr w:type="gramEnd"/>
      <w:r>
        <w:rPr>
          <w:sz w:val="22"/>
          <w:szCs w:val="22"/>
        </w:rPr>
        <w:t>….. {</w:t>
      </w:r>
      <w:r>
        <w:rPr>
          <w:b/>
          <w:bCs/>
          <w:i/>
          <w:iCs/>
          <w:sz w:val="22"/>
          <w:szCs w:val="22"/>
        </w:rPr>
        <w:t xml:space="preserve">adaptar según corresponda} </w:t>
      </w:r>
      <w:r>
        <w:rPr>
          <w:sz w:val="22"/>
          <w:szCs w:val="22"/>
        </w:rPr>
        <w:t xml:space="preserve">de </w:t>
      </w:r>
    </w:p>
    <w:p w14:paraId="511966AB" w14:textId="77777777" w:rsidR="0026383D" w:rsidRDefault="0026383D" w:rsidP="0026383D">
      <w:pPr>
        <w:pStyle w:val="Default"/>
        <w:rPr>
          <w:sz w:val="22"/>
          <w:szCs w:val="22"/>
        </w:rPr>
      </w:pPr>
      <w:r>
        <w:rPr>
          <w:sz w:val="22"/>
          <w:szCs w:val="22"/>
        </w:rPr>
        <w:t xml:space="preserve">……………………………………………………….. </w:t>
      </w:r>
    </w:p>
    <w:p w14:paraId="56848051" w14:textId="77777777" w:rsidR="0026383D" w:rsidRDefault="0026383D" w:rsidP="0026383D">
      <w:pPr>
        <w:pStyle w:val="Default"/>
        <w:rPr>
          <w:sz w:val="22"/>
          <w:szCs w:val="22"/>
        </w:rPr>
      </w:pPr>
      <w:r>
        <w:rPr>
          <w:b/>
          <w:bCs/>
          <w:sz w:val="22"/>
          <w:szCs w:val="22"/>
        </w:rPr>
        <w:t xml:space="preserve">ABCD </w:t>
      </w:r>
    </w:p>
    <w:p w14:paraId="343B873B" w14:textId="77777777" w:rsidR="0026383D" w:rsidRDefault="0026383D" w:rsidP="0026383D">
      <w:pPr>
        <w:pStyle w:val="Default"/>
        <w:rPr>
          <w:sz w:val="22"/>
          <w:szCs w:val="22"/>
        </w:rPr>
      </w:pPr>
      <w:r>
        <w:rPr>
          <w:sz w:val="22"/>
          <w:szCs w:val="22"/>
        </w:rPr>
        <w:t xml:space="preserve">CUIT N°: …………… </w:t>
      </w:r>
    </w:p>
    <w:p w14:paraId="6ABFBA2C" w14:textId="165F8840" w:rsidR="0026383D" w:rsidRDefault="0026383D" w:rsidP="0026383D">
      <w:pPr>
        <w:pStyle w:val="Default"/>
        <w:rPr>
          <w:sz w:val="22"/>
          <w:szCs w:val="22"/>
        </w:rPr>
      </w:pPr>
      <w:r>
        <w:rPr>
          <w:sz w:val="22"/>
          <w:szCs w:val="22"/>
        </w:rPr>
        <w:t xml:space="preserve">Domicilio legal: ………………… </w:t>
      </w:r>
    </w:p>
    <w:p w14:paraId="69FAC767" w14:textId="77777777" w:rsidR="008A41BA" w:rsidRDefault="008A41BA" w:rsidP="0026383D">
      <w:pPr>
        <w:pStyle w:val="Default"/>
        <w:rPr>
          <w:sz w:val="22"/>
          <w:szCs w:val="22"/>
        </w:rPr>
      </w:pPr>
    </w:p>
    <w:p w14:paraId="58561EB9" w14:textId="77777777" w:rsidR="0026383D" w:rsidRDefault="0026383D" w:rsidP="0026383D">
      <w:pPr>
        <w:pStyle w:val="Default"/>
        <w:rPr>
          <w:sz w:val="22"/>
          <w:szCs w:val="22"/>
        </w:rPr>
      </w:pPr>
      <w:r>
        <w:rPr>
          <w:b/>
          <w:bCs/>
          <w:i/>
          <w:iCs/>
          <w:sz w:val="22"/>
          <w:szCs w:val="22"/>
        </w:rPr>
        <w:t xml:space="preserve">Identificación de la información objeto del encargo </w:t>
      </w:r>
    </w:p>
    <w:p w14:paraId="7AE578E5" w14:textId="77777777" w:rsidR="0026383D" w:rsidRDefault="0026383D" w:rsidP="00765708">
      <w:pPr>
        <w:pStyle w:val="Default"/>
        <w:jc w:val="both"/>
        <w:rPr>
          <w:sz w:val="22"/>
          <w:szCs w:val="22"/>
        </w:rPr>
      </w:pPr>
      <w:r>
        <w:rPr>
          <w:sz w:val="22"/>
          <w:szCs w:val="22"/>
        </w:rPr>
        <w:t xml:space="preserve">He sido contratado para emitir un informe de </w:t>
      </w:r>
      <w:r w:rsidRPr="008A41BA">
        <w:rPr>
          <w:color w:val="FF0000"/>
          <w:sz w:val="22"/>
          <w:szCs w:val="22"/>
        </w:rPr>
        <w:t xml:space="preserve">aseguramiento limitado </w:t>
      </w:r>
      <w:r>
        <w:rPr>
          <w:sz w:val="22"/>
          <w:szCs w:val="22"/>
        </w:rPr>
        <w:t xml:space="preserve">sobre: </w:t>
      </w:r>
    </w:p>
    <w:p w14:paraId="6DC59F83" w14:textId="182DAAB2" w:rsidR="0026383D" w:rsidRDefault="0026383D" w:rsidP="00765708">
      <w:pPr>
        <w:pStyle w:val="Default"/>
        <w:jc w:val="both"/>
        <w:rPr>
          <w:sz w:val="22"/>
          <w:szCs w:val="22"/>
        </w:rPr>
      </w:pPr>
      <w:r>
        <w:rPr>
          <w:sz w:val="22"/>
          <w:szCs w:val="22"/>
        </w:rPr>
        <w:t xml:space="preserve">la Declaración adjunta de que </w:t>
      </w:r>
      <w:r w:rsidR="00D13613">
        <w:rPr>
          <w:sz w:val="22"/>
          <w:szCs w:val="22"/>
        </w:rPr>
        <w:t>(título del informe)</w:t>
      </w:r>
      <w:r>
        <w:rPr>
          <w:sz w:val="22"/>
          <w:szCs w:val="22"/>
        </w:rPr>
        <w:t xml:space="preserve"> </w:t>
      </w:r>
      <w:r w:rsidR="008A41BA">
        <w:rPr>
          <w:b/>
          <w:bCs/>
          <w:i/>
          <w:iCs/>
          <w:sz w:val="18"/>
          <w:szCs w:val="18"/>
          <w:u w:val="single"/>
        </w:rPr>
        <w:t>los movimientos bancarios/financieros</w:t>
      </w:r>
      <w:r>
        <w:rPr>
          <w:sz w:val="22"/>
          <w:szCs w:val="22"/>
        </w:rPr>
        <w:t xml:space="preserve"> de ABCD durante el período comprendido entre el</w:t>
      </w:r>
      <w:proofErr w:type="gramStart"/>
      <w:r>
        <w:rPr>
          <w:sz w:val="22"/>
          <w:szCs w:val="22"/>
        </w:rPr>
        <w:t xml:space="preserve"> ….</w:t>
      </w:r>
      <w:proofErr w:type="gramEnd"/>
      <w:r>
        <w:rPr>
          <w:sz w:val="22"/>
          <w:szCs w:val="22"/>
        </w:rPr>
        <w:t>. de ……… de 20X2 y el</w:t>
      </w:r>
      <w:proofErr w:type="gramStart"/>
      <w:r>
        <w:rPr>
          <w:sz w:val="22"/>
          <w:szCs w:val="22"/>
        </w:rPr>
        <w:t xml:space="preserve"> ….</w:t>
      </w:r>
      <w:proofErr w:type="gramEnd"/>
      <w:r>
        <w:rPr>
          <w:sz w:val="22"/>
          <w:szCs w:val="22"/>
        </w:rPr>
        <w:t>. de.................... de 20X</w:t>
      </w:r>
      <w:proofErr w:type="gramStart"/>
      <w:r>
        <w:rPr>
          <w:sz w:val="22"/>
          <w:szCs w:val="22"/>
        </w:rPr>
        <w:t xml:space="preserve">2 </w:t>
      </w:r>
      <w:r w:rsidR="008A41BA">
        <w:rPr>
          <w:sz w:val="22"/>
          <w:szCs w:val="22"/>
        </w:rPr>
        <w:t xml:space="preserve"> se</w:t>
      </w:r>
      <w:proofErr w:type="gramEnd"/>
      <w:r w:rsidR="008A41BA">
        <w:rPr>
          <w:sz w:val="22"/>
          <w:szCs w:val="22"/>
        </w:rPr>
        <w:t xml:space="preserve"> corresponden con la actividad principal del negocio </w:t>
      </w:r>
      <w:r w:rsidR="00F049E4">
        <w:rPr>
          <w:sz w:val="22"/>
          <w:szCs w:val="22"/>
        </w:rPr>
        <w:t>y responden</w:t>
      </w:r>
      <w:r>
        <w:rPr>
          <w:sz w:val="22"/>
          <w:szCs w:val="22"/>
        </w:rPr>
        <w:t xml:space="preserve">, </w:t>
      </w:r>
      <w:r w:rsidR="00765708">
        <w:rPr>
          <w:sz w:val="22"/>
          <w:szCs w:val="22"/>
        </w:rPr>
        <w:t xml:space="preserve">cumplen </w:t>
      </w:r>
      <w:r>
        <w:rPr>
          <w:sz w:val="22"/>
          <w:szCs w:val="22"/>
        </w:rPr>
        <w:t xml:space="preserve">en todos los aspectos significativos, </w:t>
      </w:r>
      <w:r w:rsidR="00F049E4">
        <w:rPr>
          <w:sz w:val="22"/>
          <w:szCs w:val="22"/>
        </w:rPr>
        <w:t xml:space="preserve">con las normas profesionales vigentes. </w:t>
      </w:r>
    </w:p>
    <w:p w14:paraId="5185586E" w14:textId="77777777" w:rsidR="0026383D" w:rsidRDefault="0026383D" w:rsidP="0026383D">
      <w:pPr>
        <w:pStyle w:val="Default"/>
        <w:rPr>
          <w:sz w:val="22"/>
          <w:szCs w:val="22"/>
        </w:rPr>
      </w:pPr>
    </w:p>
    <w:p w14:paraId="039E46E9" w14:textId="77777777" w:rsidR="0026383D" w:rsidRDefault="0026383D" w:rsidP="0026383D">
      <w:pPr>
        <w:pStyle w:val="Default"/>
        <w:rPr>
          <w:sz w:val="22"/>
          <w:szCs w:val="22"/>
        </w:rPr>
      </w:pPr>
      <w:r>
        <w:rPr>
          <w:b/>
          <w:bCs/>
          <w:i/>
          <w:iCs/>
          <w:sz w:val="22"/>
          <w:szCs w:val="22"/>
        </w:rPr>
        <w:t xml:space="preserve">Responsabilidad de la dirección </w:t>
      </w:r>
      <w:r>
        <w:rPr>
          <w:b/>
          <w:bCs/>
          <w:sz w:val="22"/>
          <w:szCs w:val="22"/>
        </w:rPr>
        <w:t>{</w:t>
      </w:r>
      <w:r>
        <w:rPr>
          <w:sz w:val="22"/>
          <w:szCs w:val="22"/>
        </w:rPr>
        <w:t xml:space="preserve">adaptar según corresponda} </w:t>
      </w:r>
    </w:p>
    <w:p w14:paraId="2E5B86F4" w14:textId="7A2A50F2" w:rsidR="00765708" w:rsidRDefault="0026383D" w:rsidP="00765708">
      <w:pPr>
        <w:pStyle w:val="Default"/>
        <w:jc w:val="both"/>
        <w:rPr>
          <w:sz w:val="22"/>
          <w:szCs w:val="22"/>
        </w:rPr>
      </w:pPr>
      <w:r>
        <w:rPr>
          <w:sz w:val="22"/>
          <w:szCs w:val="22"/>
        </w:rPr>
        <w:t xml:space="preserve">La dirección </w:t>
      </w:r>
      <w:r>
        <w:rPr>
          <w:i/>
          <w:iCs/>
          <w:sz w:val="22"/>
          <w:szCs w:val="22"/>
        </w:rPr>
        <w:t>{</w:t>
      </w:r>
      <w:r>
        <w:rPr>
          <w:b/>
          <w:bCs/>
          <w:i/>
          <w:iCs/>
          <w:sz w:val="22"/>
          <w:szCs w:val="22"/>
        </w:rPr>
        <w:t xml:space="preserve">adaptar según corresponda} </w:t>
      </w:r>
      <w:r>
        <w:rPr>
          <w:sz w:val="22"/>
          <w:szCs w:val="22"/>
        </w:rPr>
        <w:t>es responsable de la preparación de la Descripción y de la Declaración y de que éstas estén libres de incorrecciones significativas. Esta responsabilidad incluye la integridad, exactitud y el método de presentación de la Descripción y de la Declaración</w:t>
      </w:r>
      <w:r w:rsidR="00D13613">
        <w:rPr>
          <w:sz w:val="22"/>
          <w:szCs w:val="22"/>
        </w:rPr>
        <w:t xml:space="preserve"> (título del </w:t>
      </w:r>
      <w:proofErr w:type="gramStart"/>
      <w:r w:rsidR="00D13613">
        <w:rPr>
          <w:sz w:val="22"/>
          <w:szCs w:val="22"/>
        </w:rPr>
        <w:t>informe)</w:t>
      </w:r>
      <w:r w:rsidR="008F2972">
        <w:rPr>
          <w:sz w:val="22"/>
          <w:szCs w:val="22"/>
        </w:rPr>
        <w:t>…</w:t>
      </w:r>
      <w:proofErr w:type="gramEnd"/>
      <w:r w:rsidR="008F2972">
        <w:rPr>
          <w:sz w:val="22"/>
          <w:szCs w:val="22"/>
        </w:rPr>
        <w:t>.  Por el período….</w:t>
      </w:r>
    </w:p>
    <w:p w14:paraId="38E65CE8" w14:textId="77777777" w:rsidR="008F2972" w:rsidRDefault="0026383D" w:rsidP="008F2972">
      <w:pPr>
        <w:pStyle w:val="Default"/>
        <w:jc w:val="both"/>
        <w:rPr>
          <w:sz w:val="22"/>
          <w:szCs w:val="22"/>
        </w:rPr>
      </w:pPr>
      <w:r>
        <w:rPr>
          <w:sz w:val="22"/>
          <w:szCs w:val="22"/>
        </w:rPr>
        <w:t xml:space="preserve">La dirección </w:t>
      </w:r>
      <w:r>
        <w:rPr>
          <w:i/>
          <w:iCs/>
          <w:sz w:val="22"/>
          <w:szCs w:val="22"/>
        </w:rPr>
        <w:t>{</w:t>
      </w:r>
      <w:r>
        <w:rPr>
          <w:b/>
          <w:bCs/>
          <w:i/>
          <w:iCs/>
          <w:sz w:val="22"/>
          <w:szCs w:val="22"/>
        </w:rPr>
        <w:t xml:space="preserve">adaptar según corresponda} </w:t>
      </w:r>
      <w:r>
        <w:rPr>
          <w:sz w:val="22"/>
          <w:szCs w:val="22"/>
        </w:rPr>
        <w:t xml:space="preserve">es también responsable de la prevención y detección de fraudes y del cumplimiento de las leyes y regulaciones relacionadas con la actividad de ABCD </w:t>
      </w:r>
    </w:p>
    <w:p w14:paraId="6D0136EF" w14:textId="77777777" w:rsidR="008F2972" w:rsidRDefault="008F2972" w:rsidP="008F2972">
      <w:pPr>
        <w:pStyle w:val="Default"/>
        <w:jc w:val="both"/>
        <w:rPr>
          <w:sz w:val="22"/>
          <w:szCs w:val="22"/>
        </w:rPr>
      </w:pPr>
    </w:p>
    <w:p w14:paraId="61A27C65" w14:textId="7886F8BC" w:rsidR="0026383D" w:rsidRDefault="0026383D" w:rsidP="008F2972">
      <w:pPr>
        <w:pStyle w:val="Default"/>
        <w:jc w:val="both"/>
        <w:rPr>
          <w:color w:val="auto"/>
          <w:sz w:val="22"/>
          <w:szCs w:val="22"/>
        </w:rPr>
      </w:pPr>
      <w:r>
        <w:rPr>
          <w:b/>
          <w:bCs/>
          <w:i/>
          <w:iCs/>
          <w:color w:val="auto"/>
          <w:sz w:val="22"/>
          <w:szCs w:val="22"/>
        </w:rPr>
        <w:t xml:space="preserve">Responsabilidad del contador público </w:t>
      </w:r>
    </w:p>
    <w:p w14:paraId="318B230E" w14:textId="77777777" w:rsidR="0026383D" w:rsidRDefault="0026383D" w:rsidP="008F2972">
      <w:pPr>
        <w:pStyle w:val="Default"/>
        <w:jc w:val="both"/>
        <w:rPr>
          <w:color w:val="auto"/>
          <w:sz w:val="22"/>
          <w:szCs w:val="22"/>
        </w:rPr>
      </w:pPr>
      <w:r>
        <w:rPr>
          <w:color w:val="auto"/>
          <w:sz w:val="22"/>
          <w:szCs w:val="22"/>
        </w:rPr>
        <w:t xml:space="preserve">Mi responsabilidad consiste en expresar una conclusión de </w:t>
      </w:r>
      <w:r w:rsidRPr="008F2972">
        <w:rPr>
          <w:color w:val="FF0000"/>
          <w:sz w:val="22"/>
          <w:szCs w:val="22"/>
        </w:rPr>
        <w:t xml:space="preserve">aseguramiento limitado </w:t>
      </w:r>
      <w:r>
        <w:rPr>
          <w:color w:val="auto"/>
          <w:sz w:val="22"/>
          <w:szCs w:val="22"/>
        </w:rPr>
        <w:t xml:space="preserve">sobre la Descripción y la Declaración, basada en mi encargo de aseguramiento. He llevado a cabo mi encargo de conformidad con las normas sobre otros encargos de aseguramiento establecidas en la sección V.A de la Resolución Técnica N° 37 de la Federación Argentina de Consejos Profesionales de Ciencias Económicas. Dichas normas exigen que cumpla los requerimientos de ética, así como que planifique y ejecute el encargo con el fin de obtener una seguridad limitada acerca de si, en todos los aspectos significativos, la Descripción ha sido apropiadamente preparada de conformidad con las Normas y la Declaración es apropiada de acuerdo con los objetivos de control incluidos en la Descripción. </w:t>
      </w:r>
    </w:p>
    <w:p w14:paraId="2EC58896" w14:textId="77777777" w:rsidR="005B2FB7" w:rsidRDefault="0026383D" w:rsidP="008F2972">
      <w:pPr>
        <w:pStyle w:val="Default"/>
        <w:jc w:val="both"/>
        <w:rPr>
          <w:color w:val="auto"/>
          <w:sz w:val="22"/>
          <w:szCs w:val="22"/>
        </w:rPr>
      </w:pPr>
      <w:r>
        <w:rPr>
          <w:color w:val="auto"/>
          <w:sz w:val="22"/>
          <w:szCs w:val="22"/>
        </w:rPr>
        <w:t xml:space="preserve">Los procedimientos seleccionados dependen del juicio del contador público, incluida la valoración de los riesgos de incorrecciones significativas en la Descripción </w:t>
      </w:r>
      <w:r w:rsidR="005B2FB7">
        <w:rPr>
          <w:color w:val="auto"/>
          <w:sz w:val="22"/>
          <w:szCs w:val="22"/>
        </w:rPr>
        <w:t>y</w:t>
      </w:r>
      <w:r>
        <w:rPr>
          <w:color w:val="auto"/>
          <w:sz w:val="22"/>
          <w:szCs w:val="22"/>
        </w:rPr>
        <w:t xml:space="preserve"> Declaración, </w:t>
      </w:r>
      <w:r w:rsidR="00D13613">
        <w:rPr>
          <w:color w:val="auto"/>
          <w:sz w:val="22"/>
          <w:szCs w:val="22"/>
        </w:rPr>
        <w:t>…</w:t>
      </w:r>
      <w:proofErr w:type="gramStart"/>
      <w:r w:rsidR="00D13613">
        <w:rPr>
          <w:color w:val="auto"/>
          <w:sz w:val="22"/>
          <w:szCs w:val="22"/>
        </w:rPr>
        <w:t>…….</w:t>
      </w:r>
      <w:proofErr w:type="gramEnd"/>
      <w:r>
        <w:rPr>
          <w:color w:val="auto"/>
          <w:sz w:val="22"/>
          <w:szCs w:val="22"/>
        </w:rPr>
        <w:t xml:space="preserve">y </w:t>
      </w:r>
      <w:r w:rsidR="005B2FB7">
        <w:rPr>
          <w:color w:val="auto"/>
          <w:sz w:val="22"/>
          <w:szCs w:val="22"/>
        </w:rPr>
        <w:t>que</w:t>
      </w:r>
      <w:r>
        <w:rPr>
          <w:color w:val="auto"/>
          <w:sz w:val="22"/>
          <w:szCs w:val="22"/>
        </w:rPr>
        <w:t xml:space="preserve"> no cumpla con las Normas por no haber sido adecuadamente diseñado e implementado durante el periodo comprendido entre el ….. de ……… de 20X2 y el</w:t>
      </w:r>
      <w:proofErr w:type="gramStart"/>
      <w:r>
        <w:rPr>
          <w:color w:val="auto"/>
          <w:sz w:val="22"/>
          <w:szCs w:val="22"/>
        </w:rPr>
        <w:t xml:space="preserve"> ….</w:t>
      </w:r>
      <w:proofErr w:type="gramEnd"/>
      <w:r>
        <w:rPr>
          <w:color w:val="auto"/>
          <w:sz w:val="22"/>
          <w:szCs w:val="22"/>
        </w:rPr>
        <w:t xml:space="preserve">. de ......................... de 20X2. </w:t>
      </w:r>
    </w:p>
    <w:p w14:paraId="39DBB217" w14:textId="77777777" w:rsidR="005B2FB7" w:rsidRDefault="005B2FB7" w:rsidP="008F2972">
      <w:pPr>
        <w:pStyle w:val="Default"/>
        <w:jc w:val="both"/>
        <w:rPr>
          <w:color w:val="auto"/>
          <w:sz w:val="22"/>
          <w:szCs w:val="22"/>
        </w:rPr>
      </w:pPr>
    </w:p>
    <w:p w14:paraId="468A4C5B" w14:textId="77777777" w:rsidR="005B2FB7" w:rsidRDefault="005B2FB7" w:rsidP="008F2972">
      <w:pPr>
        <w:pStyle w:val="Default"/>
        <w:jc w:val="both"/>
        <w:rPr>
          <w:color w:val="auto"/>
          <w:sz w:val="22"/>
          <w:szCs w:val="22"/>
        </w:rPr>
      </w:pPr>
    </w:p>
    <w:p w14:paraId="14DC2ABA" w14:textId="77777777" w:rsidR="005B2FB7" w:rsidRDefault="005B2FB7" w:rsidP="008F2972">
      <w:pPr>
        <w:pStyle w:val="Default"/>
        <w:jc w:val="both"/>
        <w:rPr>
          <w:color w:val="auto"/>
          <w:sz w:val="22"/>
          <w:szCs w:val="22"/>
        </w:rPr>
      </w:pPr>
    </w:p>
    <w:p w14:paraId="41CCAD4C" w14:textId="42A025EF" w:rsidR="0026383D" w:rsidRDefault="0026383D" w:rsidP="008F2972">
      <w:pPr>
        <w:pStyle w:val="Default"/>
        <w:jc w:val="both"/>
        <w:rPr>
          <w:color w:val="auto"/>
          <w:sz w:val="22"/>
          <w:szCs w:val="22"/>
        </w:rPr>
      </w:pPr>
      <w:r>
        <w:rPr>
          <w:color w:val="auto"/>
          <w:sz w:val="22"/>
          <w:szCs w:val="22"/>
        </w:rPr>
        <w:t xml:space="preserve">Al efectuar dichas valoraciones del riesgo, el contador público tiene en cuenta el control interno pertinente para la preparación razonable por parte de la entidad de la Descripción y de la Declaración, con el fin de diseñar los procedimientos de aseguramiento que sean adecuados en función de las circunstancias y no con la finalidad de expresar una opinión </w:t>
      </w:r>
      <w:r>
        <w:rPr>
          <w:color w:val="auto"/>
          <w:sz w:val="22"/>
          <w:szCs w:val="22"/>
        </w:rPr>
        <w:lastRenderedPageBreak/>
        <w:t xml:space="preserve">sobre la eficacia del control interno de la entidad relacionado con la Descripción y con la Declaración. </w:t>
      </w:r>
    </w:p>
    <w:p w14:paraId="642114F3" w14:textId="77777777" w:rsidR="0026383D" w:rsidRDefault="0026383D" w:rsidP="0026383D">
      <w:pPr>
        <w:pStyle w:val="Default"/>
        <w:rPr>
          <w:color w:val="auto"/>
          <w:sz w:val="22"/>
          <w:szCs w:val="22"/>
        </w:rPr>
      </w:pPr>
      <w:r>
        <w:rPr>
          <w:color w:val="auto"/>
          <w:sz w:val="22"/>
          <w:szCs w:val="22"/>
        </w:rPr>
        <w:t xml:space="preserve">Mi encargo de aseguramiento limitado ha </w:t>
      </w:r>
      <w:proofErr w:type="gramStart"/>
      <w:r>
        <w:rPr>
          <w:color w:val="auto"/>
          <w:sz w:val="22"/>
          <w:szCs w:val="22"/>
        </w:rPr>
        <w:t>incluido</w:t>
      </w:r>
      <w:proofErr w:type="gramEnd"/>
      <w:r>
        <w:rPr>
          <w:color w:val="auto"/>
          <w:sz w:val="22"/>
          <w:szCs w:val="22"/>
        </w:rPr>
        <w:t xml:space="preserve"> asimismo: </w:t>
      </w:r>
    </w:p>
    <w:p w14:paraId="472F3FCA" w14:textId="73109C6A" w:rsidR="0026383D" w:rsidRDefault="0026383D" w:rsidP="00480668">
      <w:pPr>
        <w:pStyle w:val="Default"/>
        <w:numPr>
          <w:ilvl w:val="0"/>
          <w:numId w:val="1"/>
        </w:numPr>
        <w:jc w:val="both"/>
        <w:rPr>
          <w:color w:val="auto"/>
          <w:sz w:val="22"/>
          <w:szCs w:val="22"/>
        </w:rPr>
      </w:pPr>
      <w:r>
        <w:rPr>
          <w:color w:val="auto"/>
          <w:sz w:val="22"/>
          <w:szCs w:val="22"/>
        </w:rPr>
        <w:t>Evaluar la presentación integral del sistema de control interno de ABCD en la Descripción y si este sistema ha estado adecuadamente diseñado e implementado durante el periodo comprendido entre el</w:t>
      </w:r>
      <w:proofErr w:type="gramStart"/>
      <w:r>
        <w:rPr>
          <w:color w:val="auto"/>
          <w:sz w:val="22"/>
          <w:szCs w:val="22"/>
        </w:rPr>
        <w:t xml:space="preserve"> ….</w:t>
      </w:r>
      <w:proofErr w:type="gramEnd"/>
      <w:r>
        <w:rPr>
          <w:color w:val="auto"/>
          <w:sz w:val="22"/>
          <w:szCs w:val="22"/>
        </w:rPr>
        <w:t>. de ……… de 20X2 y el</w:t>
      </w:r>
      <w:proofErr w:type="gramStart"/>
      <w:r>
        <w:rPr>
          <w:color w:val="auto"/>
          <w:sz w:val="22"/>
          <w:szCs w:val="22"/>
        </w:rPr>
        <w:t xml:space="preserve"> ….</w:t>
      </w:r>
      <w:proofErr w:type="gramEnd"/>
      <w:r>
        <w:rPr>
          <w:color w:val="auto"/>
          <w:sz w:val="22"/>
          <w:szCs w:val="22"/>
        </w:rPr>
        <w:t xml:space="preserve">. de </w:t>
      </w:r>
      <w:proofErr w:type="spellStart"/>
      <w:r>
        <w:rPr>
          <w:color w:val="auto"/>
          <w:sz w:val="22"/>
          <w:szCs w:val="22"/>
        </w:rPr>
        <w:t>de</w:t>
      </w:r>
      <w:proofErr w:type="spellEnd"/>
      <w:r>
        <w:rPr>
          <w:color w:val="auto"/>
          <w:sz w:val="22"/>
          <w:szCs w:val="22"/>
        </w:rPr>
        <w:t xml:space="preserve"> 20X2 para lograr los objetivos de control establecidos en la Descripción. </w:t>
      </w:r>
    </w:p>
    <w:p w14:paraId="42BC2A89" w14:textId="60BE77DB" w:rsidR="00480668" w:rsidRPr="00480668" w:rsidRDefault="00480668" w:rsidP="00480668">
      <w:pPr>
        <w:pStyle w:val="Default"/>
        <w:numPr>
          <w:ilvl w:val="0"/>
          <w:numId w:val="1"/>
        </w:numPr>
        <w:jc w:val="both"/>
        <w:rPr>
          <w:color w:val="auto"/>
          <w:sz w:val="22"/>
          <w:szCs w:val="22"/>
        </w:rPr>
      </w:pPr>
      <w:r w:rsidRPr="00480668">
        <w:rPr>
          <w:color w:val="auto"/>
          <w:sz w:val="22"/>
          <w:szCs w:val="22"/>
        </w:rPr>
        <w:t>Verificar el extracto bancario …y sus comprobantes correspondientes.</w:t>
      </w:r>
    </w:p>
    <w:p w14:paraId="47CFC789" w14:textId="42400ECC" w:rsidR="00480668" w:rsidRDefault="00480668" w:rsidP="00480668">
      <w:pPr>
        <w:pStyle w:val="Default"/>
        <w:numPr>
          <w:ilvl w:val="0"/>
          <w:numId w:val="1"/>
        </w:numPr>
        <w:jc w:val="both"/>
        <w:rPr>
          <w:color w:val="auto"/>
          <w:sz w:val="22"/>
          <w:szCs w:val="22"/>
        </w:rPr>
      </w:pPr>
      <w:r>
        <w:rPr>
          <w:color w:val="auto"/>
          <w:sz w:val="22"/>
          <w:szCs w:val="22"/>
        </w:rPr>
        <w:t xml:space="preserve">Cotejar la correlación de las operaciones </w:t>
      </w:r>
      <w:r w:rsidR="00C42A15">
        <w:rPr>
          <w:color w:val="auto"/>
          <w:sz w:val="22"/>
          <w:szCs w:val="22"/>
        </w:rPr>
        <w:t>realizadas en las plataformas virtuales con los movimientos financieros informados</w:t>
      </w:r>
    </w:p>
    <w:p w14:paraId="2E849222" w14:textId="634F97D4" w:rsidR="00C42A15" w:rsidRPr="00480668" w:rsidRDefault="00C42A15" w:rsidP="00480668">
      <w:pPr>
        <w:pStyle w:val="Default"/>
        <w:numPr>
          <w:ilvl w:val="0"/>
          <w:numId w:val="1"/>
        </w:numPr>
        <w:jc w:val="both"/>
        <w:rPr>
          <w:color w:val="auto"/>
          <w:sz w:val="22"/>
          <w:szCs w:val="22"/>
        </w:rPr>
      </w:pPr>
      <w:r>
        <w:rPr>
          <w:color w:val="auto"/>
          <w:sz w:val="22"/>
          <w:szCs w:val="22"/>
        </w:rPr>
        <w:t xml:space="preserve">   VER OTROS PROCEDIMIENTOS</w:t>
      </w:r>
    </w:p>
    <w:p w14:paraId="4231EB60" w14:textId="77777777" w:rsidR="005B2FB7" w:rsidRDefault="005B2FB7" w:rsidP="0026383D">
      <w:pPr>
        <w:pStyle w:val="Default"/>
        <w:rPr>
          <w:color w:val="auto"/>
          <w:sz w:val="22"/>
          <w:szCs w:val="22"/>
        </w:rPr>
      </w:pPr>
    </w:p>
    <w:p w14:paraId="7AAF1434" w14:textId="77777777" w:rsidR="0026383D" w:rsidRDefault="0026383D" w:rsidP="0026383D">
      <w:pPr>
        <w:pStyle w:val="Default"/>
        <w:rPr>
          <w:color w:val="auto"/>
          <w:sz w:val="22"/>
          <w:szCs w:val="22"/>
        </w:rPr>
      </w:pPr>
    </w:p>
    <w:p w14:paraId="29A6F758" w14:textId="77777777" w:rsidR="0026383D" w:rsidRDefault="0026383D" w:rsidP="00C42A15">
      <w:pPr>
        <w:pStyle w:val="Default"/>
        <w:jc w:val="both"/>
        <w:rPr>
          <w:color w:val="auto"/>
          <w:sz w:val="22"/>
          <w:szCs w:val="22"/>
        </w:rPr>
      </w:pPr>
      <w:r>
        <w:rPr>
          <w:color w:val="auto"/>
          <w:sz w:val="22"/>
          <w:szCs w:val="22"/>
        </w:rPr>
        <w:t xml:space="preserve">Un encargo de aseguramiento limitado brinda una menor seguridad que un encargo de aseguramiento razonable, dado que los procedimientos para obtener elementos de juicio son más limitados. </w:t>
      </w:r>
    </w:p>
    <w:p w14:paraId="056BA68A" w14:textId="7F8099B2" w:rsidR="0026383D" w:rsidRDefault="0026383D" w:rsidP="00C42A15">
      <w:pPr>
        <w:pStyle w:val="Default"/>
        <w:jc w:val="both"/>
        <w:rPr>
          <w:color w:val="auto"/>
          <w:sz w:val="22"/>
          <w:szCs w:val="22"/>
        </w:rPr>
      </w:pPr>
      <w:r>
        <w:rPr>
          <w:color w:val="auto"/>
          <w:sz w:val="22"/>
          <w:szCs w:val="22"/>
        </w:rPr>
        <w:t xml:space="preserve">Mi contratación no incluye la realización de procedimientos para evaluar la eficacia operativa de los controles mencionados en la Descripción y, en consecuencia, en este informe no expreso una conclusión sobre la eficacia de dichos controles. </w:t>
      </w:r>
    </w:p>
    <w:p w14:paraId="03954145" w14:textId="77777777" w:rsidR="00C42A15" w:rsidRDefault="00C42A15" w:rsidP="00C42A15">
      <w:pPr>
        <w:pStyle w:val="Default"/>
        <w:jc w:val="both"/>
        <w:rPr>
          <w:color w:val="auto"/>
          <w:sz w:val="22"/>
          <w:szCs w:val="22"/>
        </w:rPr>
      </w:pPr>
    </w:p>
    <w:p w14:paraId="0DE0BF1F" w14:textId="77777777" w:rsidR="0026383D" w:rsidRDefault="0026383D" w:rsidP="0026383D">
      <w:pPr>
        <w:pStyle w:val="Default"/>
        <w:rPr>
          <w:color w:val="auto"/>
          <w:sz w:val="22"/>
          <w:szCs w:val="22"/>
        </w:rPr>
      </w:pPr>
      <w:r>
        <w:rPr>
          <w:b/>
          <w:bCs/>
          <w:i/>
          <w:iCs/>
          <w:color w:val="auto"/>
          <w:sz w:val="22"/>
          <w:szCs w:val="22"/>
        </w:rPr>
        <w:t xml:space="preserve">Identificación de los criterios aplicados </w:t>
      </w:r>
    </w:p>
    <w:p w14:paraId="18F9AD72" w14:textId="7AF44A80" w:rsidR="0026383D" w:rsidRDefault="0026383D" w:rsidP="00C42A15">
      <w:pPr>
        <w:pStyle w:val="Default"/>
        <w:jc w:val="both"/>
        <w:rPr>
          <w:color w:val="auto"/>
          <w:sz w:val="22"/>
          <w:szCs w:val="22"/>
        </w:rPr>
      </w:pPr>
      <w:r>
        <w:rPr>
          <w:color w:val="auto"/>
          <w:sz w:val="22"/>
          <w:szCs w:val="22"/>
        </w:rPr>
        <w:t xml:space="preserve">Los criterios para este encargo </w:t>
      </w:r>
      <w:r w:rsidR="00C42A15">
        <w:rPr>
          <w:color w:val="auto"/>
          <w:sz w:val="22"/>
          <w:szCs w:val="22"/>
        </w:rPr>
        <w:t xml:space="preserve">de informes sobre los </w:t>
      </w:r>
      <w:r w:rsidR="00C42A15" w:rsidRPr="00C42A15">
        <w:rPr>
          <w:b/>
          <w:bCs/>
          <w:i/>
          <w:iCs/>
          <w:color w:val="auto"/>
          <w:sz w:val="22"/>
          <w:szCs w:val="22"/>
        </w:rPr>
        <w:t>movimientos financieros</w:t>
      </w:r>
      <w:r>
        <w:rPr>
          <w:color w:val="auto"/>
          <w:sz w:val="22"/>
          <w:szCs w:val="22"/>
        </w:rPr>
        <w:t xml:space="preserve"> establecidos en la Descripción contra los cuales se han evaluado el diseño y la implementación de los controles. Los objetivos de control incluidos en las Normas han sido desarrollados internamente por el Directorio de ABCD, en base a los elementos definidos en el COSO </w:t>
      </w:r>
      <w:proofErr w:type="spellStart"/>
      <w:r>
        <w:rPr>
          <w:color w:val="auto"/>
          <w:sz w:val="22"/>
          <w:szCs w:val="22"/>
        </w:rPr>
        <w:t>Internal</w:t>
      </w:r>
      <w:proofErr w:type="spellEnd"/>
      <w:r>
        <w:rPr>
          <w:color w:val="auto"/>
          <w:sz w:val="22"/>
          <w:szCs w:val="22"/>
        </w:rPr>
        <w:t xml:space="preserve"> Control - </w:t>
      </w:r>
      <w:proofErr w:type="spellStart"/>
      <w:r>
        <w:rPr>
          <w:color w:val="auto"/>
          <w:sz w:val="22"/>
          <w:szCs w:val="22"/>
        </w:rPr>
        <w:t>Integrated</w:t>
      </w:r>
      <w:proofErr w:type="spellEnd"/>
      <w:r>
        <w:rPr>
          <w:color w:val="auto"/>
          <w:sz w:val="22"/>
          <w:szCs w:val="22"/>
        </w:rPr>
        <w:t xml:space="preserve"> Framework (Marco Integrado de Control Interno emitido por el Comité de las Organizaciones Patrocinadoras de la Comisión</w:t>
      </w:r>
      <w:r w:rsidR="00C42A15">
        <w:rPr>
          <w:color w:val="auto"/>
          <w:sz w:val="22"/>
          <w:szCs w:val="22"/>
        </w:rPr>
        <w:t xml:space="preserve"> </w:t>
      </w:r>
      <w:proofErr w:type="spellStart"/>
      <w:r>
        <w:rPr>
          <w:color w:val="auto"/>
          <w:sz w:val="22"/>
          <w:szCs w:val="22"/>
        </w:rPr>
        <w:t>Treadway</w:t>
      </w:r>
      <w:proofErr w:type="spellEnd"/>
      <w:r>
        <w:rPr>
          <w:color w:val="auto"/>
          <w:sz w:val="22"/>
          <w:szCs w:val="22"/>
        </w:rPr>
        <w:t xml:space="preserve">), que es un marco de referencia para controles internos reconocido internacionalmente. </w:t>
      </w:r>
    </w:p>
    <w:p w14:paraId="08DB0C49" w14:textId="77777777" w:rsidR="00C42A15" w:rsidRDefault="00C42A15" w:rsidP="00C42A15">
      <w:pPr>
        <w:pStyle w:val="Default"/>
        <w:jc w:val="both"/>
        <w:rPr>
          <w:color w:val="auto"/>
          <w:sz w:val="22"/>
          <w:szCs w:val="22"/>
        </w:rPr>
      </w:pPr>
    </w:p>
    <w:p w14:paraId="43C0BA89" w14:textId="77777777" w:rsidR="0026383D" w:rsidRDefault="0026383D" w:rsidP="0026383D">
      <w:pPr>
        <w:pStyle w:val="Default"/>
        <w:rPr>
          <w:color w:val="auto"/>
          <w:sz w:val="22"/>
          <w:szCs w:val="22"/>
        </w:rPr>
      </w:pPr>
      <w:r>
        <w:rPr>
          <w:b/>
          <w:bCs/>
          <w:i/>
          <w:iCs/>
          <w:color w:val="auto"/>
          <w:sz w:val="22"/>
          <w:szCs w:val="22"/>
        </w:rPr>
        <w:t xml:space="preserve">Conclusión </w:t>
      </w:r>
    </w:p>
    <w:p w14:paraId="53C0EBF7" w14:textId="77777777" w:rsidR="0026383D" w:rsidRDefault="0026383D" w:rsidP="0026383D">
      <w:pPr>
        <w:pStyle w:val="Default"/>
        <w:rPr>
          <w:color w:val="auto"/>
          <w:sz w:val="22"/>
          <w:szCs w:val="22"/>
        </w:rPr>
      </w:pPr>
      <w:r>
        <w:rPr>
          <w:color w:val="auto"/>
          <w:sz w:val="22"/>
          <w:szCs w:val="22"/>
        </w:rPr>
        <w:t xml:space="preserve">Sobre la base del trabajo descripto en el presente informe, nada llamó mi atención que me hiciera pensar que: </w:t>
      </w:r>
    </w:p>
    <w:p w14:paraId="2B294689" w14:textId="07F32318" w:rsidR="0026383D" w:rsidRDefault="0026383D" w:rsidP="0026383D">
      <w:pPr>
        <w:pStyle w:val="Default"/>
        <w:spacing w:after="72"/>
        <w:rPr>
          <w:color w:val="auto"/>
          <w:sz w:val="22"/>
          <w:szCs w:val="22"/>
        </w:rPr>
      </w:pPr>
      <w:r>
        <w:rPr>
          <w:color w:val="auto"/>
          <w:sz w:val="22"/>
          <w:szCs w:val="22"/>
        </w:rPr>
        <w:t></w:t>
      </w:r>
      <w:r w:rsidR="008429B3">
        <w:rPr>
          <w:color w:val="auto"/>
          <w:sz w:val="22"/>
          <w:szCs w:val="22"/>
        </w:rPr>
        <w:t xml:space="preserve"> La descripción y declaración que surge del</w:t>
      </w:r>
      <w:r w:rsidR="00344685">
        <w:rPr>
          <w:color w:val="auto"/>
          <w:sz w:val="22"/>
          <w:szCs w:val="22"/>
        </w:rPr>
        <w:t xml:space="preserve"> informe de los movimientos financieros</w:t>
      </w:r>
      <w:r>
        <w:rPr>
          <w:color w:val="auto"/>
          <w:sz w:val="22"/>
          <w:szCs w:val="22"/>
        </w:rPr>
        <w:t xml:space="preserve"> de ABCD </w:t>
      </w:r>
      <w:r w:rsidR="008429B3">
        <w:rPr>
          <w:color w:val="auto"/>
          <w:sz w:val="22"/>
          <w:szCs w:val="22"/>
        </w:rPr>
        <w:t xml:space="preserve">preparados </w:t>
      </w:r>
      <w:r>
        <w:rPr>
          <w:color w:val="auto"/>
          <w:sz w:val="22"/>
          <w:szCs w:val="22"/>
        </w:rPr>
        <w:t xml:space="preserve">por el Directorio </w:t>
      </w:r>
      <w:r>
        <w:rPr>
          <w:i/>
          <w:iCs/>
          <w:color w:val="auto"/>
          <w:sz w:val="22"/>
          <w:szCs w:val="22"/>
        </w:rPr>
        <w:t>{</w:t>
      </w:r>
      <w:r>
        <w:rPr>
          <w:b/>
          <w:bCs/>
          <w:i/>
          <w:iCs/>
          <w:color w:val="auto"/>
          <w:sz w:val="22"/>
          <w:szCs w:val="22"/>
        </w:rPr>
        <w:t xml:space="preserve">adaptar según </w:t>
      </w:r>
      <w:proofErr w:type="gramStart"/>
      <w:r>
        <w:rPr>
          <w:b/>
          <w:bCs/>
          <w:i/>
          <w:iCs/>
          <w:color w:val="auto"/>
          <w:sz w:val="22"/>
          <w:szCs w:val="22"/>
        </w:rPr>
        <w:t xml:space="preserve">corresponda} </w:t>
      </w:r>
      <w:r>
        <w:rPr>
          <w:color w:val="auto"/>
          <w:sz w:val="22"/>
          <w:szCs w:val="22"/>
        </w:rPr>
        <w:t xml:space="preserve"> durante</w:t>
      </w:r>
      <w:proofErr w:type="gramEnd"/>
      <w:r>
        <w:rPr>
          <w:color w:val="auto"/>
          <w:sz w:val="22"/>
          <w:szCs w:val="22"/>
        </w:rPr>
        <w:t xml:space="preserve"> el período comprendido entre el ….. de ……… de 20X2 y el</w:t>
      </w:r>
      <w:proofErr w:type="gramStart"/>
      <w:r>
        <w:rPr>
          <w:color w:val="auto"/>
          <w:sz w:val="22"/>
          <w:szCs w:val="22"/>
        </w:rPr>
        <w:t xml:space="preserve"> ….</w:t>
      </w:r>
      <w:proofErr w:type="gramEnd"/>
      <w:r>
        <w:rPr>
          <w:color w:val="auto"/>
          <w:sz w:val="22"/>
          <w:szCs w:val="22"/>
        </w:rPr>
        <w:t xml:space="preserve">. de.................... de 20X2 no estuviera apropiadamente preparada, en todos los aspectos significativos, de acuerdo </w:t>
      </w:r>
      <w:proofErr w:type="gramStart"/>
      <w:r>
        <w:rPr>
          <w:color w:val="auto"/>
          <w:sz w:val="22"/>
          <w:szCs w:val="22"/>
        </w:rPr>
        <w:t>con  las</w:t>
      </w:r>
      <w:proofErr w:type="gramEnd"/>
      <w:r>
        <w:rPr>
          <w:color w:val="auto"/>
          <w:sz w:val="22"/>
          <w:szCs w:val="22"/>
        </w:rPr>
        <w:t xml:space="preserve"> Normas</w:t>
      </w:r>
      <w:r w:rsidR="008429B3">
        <w:rPr>
          <w:color w:val="auto"/>
          <w:sz w:val="22"/>
          <w:szCs w:val="22"/>
        </w:rPr>
        <w:t xml:space="preserve"> profesionales vigentes</w:t>
      </w:r>
      <w:r>
        <w:rPr>
          <w:color w:val="auto"/>
          <w:sz w:val="22"/>
          <w:szCs w:val="22"/>
        </w:rPr>
        <w:t xml:space="preserve">, y </w:t>
      </w:r>
    </w:p>
    <w:p w14:paraId="006FE8F8" w14:textId="77777777" w:rsidR="0026383D" w:rsidRDefault="0026383D" w:rsidP="0026383D">
      <w:pPr>
        <w:pStyle w:val="Default"/>
        <w:rPr>
          <w:color w:val="auto"/>
          <w:sz w:val="22"/>
          <w:szCs w:val="22"/>
        </w:rPr>
      </w:pPr>
    </w:p>
    <w:p w14:paraId="6049256B" w14:textId="77777777" w:rsidR="0026383D" w:rsidRDefault="0026383D" w:rsidP="0026383D">
      <w:pPr>
        <w:pStyle w:val="Default"/>
        <w:rPr>
          <w:color w:val="auto"/>
          <w:sz w:val="22"/>
          <w:szCs w:val="22"/>
        </w:rPr>
      </w:pPr>
      <w:r>
        <w:rPr>
          <w:b/>
          <w:bCs/>
          <w:i/>
          <w:iCs/>
          <w:color w:val="auto"/>
          <w:sz w:val="22"/>
          <w:szCs w:val="22"/>
        </w:rPr>
        <w:t xml:space="preserve">Otras cuestiones </w:t>
      </w:r>
    </w:p>
    <w:p w14:paraId="712D63F8" w14:textId="77777777" w:rsidR="0026383D" w:rsidRDefault="0026383D" w:rsidP="0026383D">
      <w:pPr>
        <w:pStyle w:val="Default"/>
        <w:rPr>
          <w:color w:val="auto"/>
          <w:sz w:val="22"/>
          <w:szCs w:val="22"/>
        </w:rPr>
      </w:pPr>
      <w:r>
        <w:rPr>
          <w:color w:val="auto"/>
          <w:sz w:val="22"/>
          <w:szCs w:val="22"/>
        </w:rPr>
        <w:t>Mi informe se emite únicamente para uso por parte de ABCD y de .........................</w:t>
      </w:r>
      <w:r>
        <w:rPr>
          <w:i/>
          <w:iCs/>
          <w:color w:val="auto"/>
          <w:sz w:val="22"/>
          <w:szCs w:val="22"/>
        </w:rPr>
        <w:t xml:space="preserve">(detallar usuarios que nos fueron informados) </w:t>
      </w:r>
      <w:r>
        <w:rPr>
          <w:color w:val="auto"/>
          <w:sz w:val="22"/>
          <w:szCs w:val="22"/>
        </w:rPr>
        <w:t xml:space="preserve">y no asumo responsabilidad por su distribución o utilización por partes distintas a las aquí mencionadas. </w:t>
      </w:r>
    </w:p>
    <w:p w14:paraId="3D63577B" w14:textId="75610E30" w:rsidR="0026383D" w:rsidRDefault="0026383D" w:rsidP="0026383D">
      <w:pPr>
        <w:rPr>
          <w:szCs w:val="22"/>
        </w:rPr>
      </w:pPr>
      <w:r>
        <w:rPr>
          <w:sz w:val="22"/>
          <w:szCs w:val="22"/>
        </w:rPr>
        <w:t>Ciudad de ………</w:t>
      </w:r>
      <w:proofErr w:type="gramStart"/>
      <w:r>
        <w:rPr>
          <w:sz w:val="22"/>
          <w:szCs w:val="22"/>
        </w:rPr>
        <w:t>…….</w:t>
      </w:r>
      <w:proofErr w:type="gramEnd"/>
      <w:r>
        <w:rPr>
          <w:sz w:val="22"/>
          <w:szCs w:val="22"/>
        </w:rPr>
        <w:t>, ….. de ................... de 20XX</w:t>
      </w:r>
    </w:p>
    <w:p w14:paraId="0B3216D5" w14:textId="77777777" w:rsidR="0026383D" w:rsidRDefault="0026383D" w:rsidP="0026383D">
      <w:pPr>
        <w:rPr>
          <w:szCs w:val="22"/>
        </w:rPr>
      </w:pPr>
    </w:p>
    <w:p w14:paraId="4945A546" w14:textId="77777777" w:rsidR="0026383D" w:rsidRDefault="0026383D" w:rsidP="0026383D">
      <w:pPr>
        <w:rPr>
          <w:szCs w:val="22"/>
        </w:rPr>
      </w:pPr>
    </w:p>
    <w:p w14:paraId="755A837D" w14:textId="77777777" w:rsidR="0026383D" w:rsidRDefault="0026383D" w:rsidP="0026383D">
      <w:pPr>
        <w:rPr>
          <w:szCs w:val="22"/>
        </w:rPr>
      </w:pPr>
    </w:p>
    <w:p w14:paraId="5CB41F8C" w14:textId="77777777" w:rsidR="0026383D" w:rsidRDefault="0026383D" w:rsidP="0026383D">
      <w:pPr>
        <w:rPr>
          <w:szCs w:val="22"/>
        </w:rPr>
      </w:pPr>
    </w:p>
    <w:p w14:paraId="60E5A373" w14:textId="77777777" w:rsidR="0026383D" w:rsidRDefault="0026383D" w:rsidP="0026383D">
      <w:pPr>
        <w:rPr>
          <w:szCs w:val="22"/>
        </w:rPr>
      </w:pPr>
    </w:p>
    <w:sectPr w:rsidR="002638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829AD"/>
    <w:multiLevelType w:val="hybridMultilevel"/>
    <w:tmpl w:val="74EE6714"/>
    <w:lvl w:ilvl="0" w:tplc="E572D48C">
      <w:start w:val="2"/>
      <w:numFmt w:val="bullet"/>
      <w:lvlText w:val="-"/>
      <w:lvlJc w:val="left"/>
      <w:pPr>
        <w:ind w:left="720" w:hanging="360"/>
      </w:pPr>
      <w:rPr>
        <w:rFonts w:ascii="Palatino Linotype" w:eastAsiaTheme="minorHAnsi" w:hAnsi="Palatino Linotype"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85364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3D"/>
    <w:rsid w:val="00181405"/>
    <w:rsid w:val="001C4ECD"/>
    <w:rsid w:val="0026383D"/>
    <w:rsid w:val="002C1871"/>
    <w:rsid w:val="00344685"/>
    <w:rsid w:val="00480668"/>
    <w:rsid w:val="00504214"/>
    <w:rsid w:val="005B2FB7"/>
    <w:rsid w:val="00763ECC"/>
    <w:rsid w:val="00765708"/>
    <w:rsid w:val="008429B3"/>
    <w:rsid w:val="008A41BA"/>
    <w:rsid w:val="008E13B8"/>
    <w:rsid w:val="008F2972"/>
    <w:rsid w:val="00C42A15"/>
    <w:rsid w:val="00C43993"/>
    <w:rsid w:val="00D13613"/>
    <w:rsid w:val="00F049E4"/>
    <w:rsid w:val="00FB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88C0"/>
  <w15:chartTrackingRefBased/>
  <w15:docId w15:val="{5BF39C18-1534-4BDE-AC53-AF0F120B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83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6383D"/>
    <w:pPr>
      <w:autoSpaceDE w:val="0"/>
      <w:autoSpaceDN w:val="0"/>
      <w:adjustRightInd w:val="0"/>
      <w:spacing w:after="0" w:line="240" w:lineRule="auto"/>
    </w:pPr>
    <w:rPr>
      <w:rFonts w:ascii="Arial" w:hAnsi="Arial" w:cs="Arial"/>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4658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 Sistemas</dc:creator>
  <cp:keywords/>
  <dc:description/>
  <cp:lastModifiedBy>CPCE Sistemas</cp:lastModifiedBy>
  <cp:revision>3</cp:revision>
  <dcterms:created xsi:type="dcterms:W3CDTF">2022-07-11T15:26:00Z</dcterms:created>
  <dcterms:modified xsi:type="dcterms:W3CDTF">2022-07-11T15:27:00Z</dcterms:modified>
</cp:coreProperties>
</file>